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3CD8" w:rsidRPr="00152BD8" w:rsidRDefault="00133CD8" w:rsidP="00152BD8">
      <w:pPr>
        <w:pStyle w:val="Heading1"/>
      </w:pPr>
      <w:r w:rsidRPr="00152BD8">
        <w:t xml:space="preserve">Appendix </w:t>
      </w:r>
      <w:r w:rsidR="00CA4A56" w:rsidRPr="00152BD8">
        <w:t>B</w:t>
      </w:r>
      <w:r w:rsidRPr="00152BD8">
        <w:t xml:space="preserve">: </w:t>
      </w:r>
      <w:r w:rsidR="005434F1" w:rsidRPr="00152BD8">
        <w:t xml:space="preserve"> </w:t>
      </w:r>
      <w:r w:rsidRPr="00152BD8">
        <w:t xml:space="preserve">Scalar CSAMT Survey </w:t>
      </w:r>
      <w:r w:rsidR="008452AE" w:rsidRPr="00152BD8">
        <w:t>1D Inver</w:t>
      </w:r>
      <w:bookmarkStart w:id="0" w:name="_GoBack"/>
      <w:bookmarkEnd w:id="0"/>
      <w:r w:rsidR="008452AE" w:rsidRPr="00152BD8">
        <w:t xml:space="preserve">sion </w:t>
      </w:r>
      <w:r w:rsidRPr="00152BD8">
        <w:t>Models</w:t>
      </w:r>
    </w:p>
    <w:p w:rsidR="005434F1" w:rsidRDefault="005434F1" w:rsidP="005434F1">
      <w:pPr>
        <w:pStyle w:val="Paragraph"/>
      </w:pPr>
    </w:p>
    <w:p w:rsidR="00B8208A" w:rsidRPr="005434F1" w:rsidRDefault="00133CD8" w:rsidP="005434F1">
      <w:pPr>
        <w:pStyle w:val="Paragraph"/>
      </w:pPr>
      <w:r w:rsidRPr="005434F1">
        <w:t xml:space="preserve">Smooth-Model Inversion </w:t>
      </w:r>
      <w:r w:rsidR="00B8208A" w:rsidRPr="005434F1">
        <w:t xml:space="preserve">results are shown in this section for all of the Zonge CSAMT survey lines. </w:t>
      </w:r>
      <w:r w:rsidR="00CA4A56" w:rsidRPr="005434F1">
        <w:t xml:space="preserve"> </w:t>
      </w:r>
      <w:r w:rsidR="00B8208A" w:rsidRPr="005434F1">
        <w:t>All inversion models are presented as color-filled contour plots.</w:t>
      </w:r>
      <w:r w:rsidR="005434F1" w:rsidRPr="005434F1">
        <w:t xml:space="preserve"> </w:t>
      </w:r>
      <w:r w:rsidR="00B8208A" w:rsidRPr="005434F1">
        <w:t xml:space="preserve"> The color scales used for Resistivity are consistent for all model lines presented in this report. </w:t>
      </w:r>
    </w:p>
    <w:p w:rsidR="00133CD8" w:rsidRPr="00CA4A56" w:rsidRDefault="00133CD8">
      <w:pPr>
        <w:widowControl/>
        <w:suppressAutoHyphens w:val="0"/>
        <w:rPr>
          <w:rFonts w:ascii="Arial" w:hAnsi="Arial" w:cs="Arial"/>
        </w:rPr>
      </w:pPr>
      <w:r w:rsidRPr="00CA4A56">
        <w:rPr>
          <w:rFonts w:ascii="Arial" w:hAnsi="Arial" w:cs="Arial"/>
        </w:rPr>
        <w:br w:type="page"/>
      </w:r>
    </w:p>
    <w:p w:rsidR="005434F1" w:rsidRDefault="00133C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151FBB08" wp14:editId="7D56EABC">
            <wp:extent cx="13716000" cy="7688873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8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A781D6B" wp14:editId="3D0D53BC">
            <wp:extent cx="13716000" cy="788523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352202C" wp14:editId="40A91FC3">
            <wp:extent cx="11970327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0327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3344545" wp14:editId="77524234">
            <wp:extent cx="13497294" cy="82296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9729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9C2B270" wp14:editId="2D443B98">
            <wp:extent cx="12584391" cy="8229600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4391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DAF05F2" wp14:editId="2E83D295">
            <wp:extent cx="13716000" cy="7883769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8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1232646A" wp14:editId="3242F885">
            <wp:extent cx="13716000" cy="77738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7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E44E121" wp14:editId="437D8E86">
            <wp:extent cx="13716000" cy="7480788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8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2D174DC" wp14:editId="787CEF04">
            <wp:extent cx="13716000" cy="76024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0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BEA5726" wp14:editId="181E3FD3">
            <wp:extent cx="13716000" cy="7842739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4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5B832E3C" wp14:editId="5291908F">
            <wp:extent cx="13716000" cy="785446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5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56392D8" wp14:editId="48053A97">
            <wp:extent cx="13716000" cy="783687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36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BA58FB2" wp14:editId="69865529">
            <wp:extent cx="13716000" cy="7634654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3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17DFA42" wp14:editId="38F69330">
            <wp:extent cx="13716000" cy="7444154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44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67970C7" wp14:editId="5BE8620D">
            <wp:extent cx="13716000" cy="6909288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690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7D066BCE" wp14:editId="7A62AAEE">
            <wp:extent cx="13716000" cy="7432431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6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32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6445849" wp14:editId="76FBAAAE">
            <wp:extent cx="13716000" cy="7765073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7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6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FCFBDF6" wp14:editId="4FB75DA8">
            <wp:extent cx="13716000" cy="8229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890E753" wp14:editId="7A072734">
            <wp:extent cx="13716000" cy="7344508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19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4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7F77DDBD" wp14:editId="3482926C">
            <wp:extent cx="13716000" cy="7627327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0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2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10380F55" wp14:editId="51B0D80A">
            <wp:extent cx="13716000" cy="7693269"/>
            <wp:effectExtent l="0" t="0" r="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93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85CDF43" wp14:editId="6DEDC8D5">
            <wp:extent cx="13716000" cy="77738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2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7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563E75C2" wp14:editId="35388059">
            <wp:extent cx="13716000" cy="7768004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6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7A24F1">
      <w:pPr>
        <w:jc w:val="center"/>
      </w:pPr>
      <w:r>
        <w:br w:type="page"/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53A0AD3F" wp14:editId="56233EB3">
            <wp:extent cx="13716000" cy="8107973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4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810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12939B0" wp14:editId="4596D48D">
            <wp:extent cx="13022664" cy="8229600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5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266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6149D8" w:rsidP="007A24F1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665073B" wp14:editId="2CD32C64">
            <wp:extent cx="12364215" cy="822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6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42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B72" w:rsidRDefault="006149D8" w:rsidP="00C71A73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C5AB685" wp14:editId="7F18DD03">
            <wp:extent cx="11029999" cy="8138160"/>
            <wp:effectExtent l="133350" t="114300" r="152400" b="1676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1D_Radius_Gold_Line27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9999" cy="8138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208A" w:rsidRPr="00CA4A56" w:rsidRDefault="00B8208A" w:rsidP="00152BD8">
      <w:pPr>
        <w:pStyle w:val="Heading1"/>
      </w:pPr>
      <w:r w:rsidRPr="00CA4A56">
        <w:lastRenderedPageBreak/>
        <w:t>Appendix B:</w:t>
      </w:r>
      <w:r w:rsidR="005434F1">
        <w:t xml:space="preserve"> </w:t>
      </w:r>
      <w:r w:rsidRPr="00CA4A56">
        <w:t xml:space="preserve"> Scalar</w:t>
      </w:r>
      <w:r w:rsidR="00CA4A56">
        <w:t xml:space="preserve"> </w:t>
      </w:r>
      <w:r w:rsidRPr="00CA4A56">
        <w:t>CSAMT Survey 2D Inversion Models</w:t>
      </w:r>
    </w:p>
    <w:p w:rsidR="005434F1" w:rsidRDefault="005434F1" w:rsidP="005434F1">
      <w:pPr>
        <w:pStyle w:val="Paragraph"/>
      </w:pPr>
    </w:p>
    <w:p w:rsidR="00B8208A" w:rsidRPr="00CA4A56" w:rsidRDefault="00B8208A" w:rsidP="005434F1">
      <w:pPr>
        <w:pStyle w:val="Paragraph"/>
      </w:pPr>
      <w:r w:rsidRPr="00CA4A56">
        <w:t xml:space="preserve">Smooth-Model Inversion results are shown in this section for all of the Zonge CSAMT survey lines. </w:t>
      </w:r>
      <w:r w:rsidR="00CA4A56">
        <w:t xml:space="preserve"> </w:t>
      </w:r>
      <w:r w:rsidRPr="00CA4A56">
        <w:t xml:space="preserve">All inversion models are presented as color-filled contour plots. </w:t>
      </w:r>
      <w:r w:rsidR="005434F1">
        <w:t xml:space="preserve"> </w:t>
      </w:r>
      <w:r w:rsidRPr="00CA4A56">
        <w:t xml:space="preserve">The color scales used for Resistivity are consistent for all model lines presented in this report. </w:t>
      </w:r>
    </w:p>
    <w:p w:rsidR="008F24E5" w:rsidRDefault="00133CD8" w:rsidP="005434F1">
      <w:pPr>
        <w:widowControl/>
        <w:suppressAutoHyphens w:val="0"/>
      </w:pPr>
      <w:r w:rsidRPr="00CA4A56">
        <w:rPr>
          <w:rFonts w:ascii="Arial" w:hAnsi="Arial" w:cs="Arial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40099013" wp14:editId="49E9024B">
            <wp:extent cx="13716000" cy="7688873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8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0B09C57A" wp14:editId="10E97EB6">
            <wp:extent cx="13716000" cy="7885234"/>
            <wp:effectExtent l="0" t="0" r="0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8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68AED818" wp14:editId="16A4F19B">
            <wp:extent cx="12117202" cy="8229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3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7202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50D57577" wp14:editId="28082BE0">
            <wp:extent cx="12238497" cy="82296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4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8497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5C87FB74" wp14:editId="67C66B21">
            <wp:extent cx="12584382" cy="8229600"/>
            <wp:effectExtent l="0" t="0" r="825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5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4382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4208B099" wp14:editId="626BAEBA">
            <wp:extent cx="12825351" cy="8229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6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5351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581B0AE8" wp14:editId="207E515B">
            <wp:extent cx="13716000" cy="7773866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7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7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2903D931" wp14:editId="13AFEB12">
            <wp:extent cx="13716000" cy="7480789"/>
            <wp:effectExtent l="0" t="0" r="0" b="635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8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8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5ED9C2D7" wp14:editId="63149FE0">
            <wp:extent cx="13716000" cy="76024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9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0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29463230" wp14:editId="05001ECD">
            <wp:extent cx="13716000" cy="7842738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0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4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0AA5D43" wp14:editId="52C8B56C">
            <wp:extent cx="13716000" cy="7854462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1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5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8E4C13B" wp14:editId="7AD5DBD5">
            <wp:extent cx="13716000" cy="7844201"/>
            <wp:effectExtent l="0" t="0" r="0" b="444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2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844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95F6DB1" wp14:editId="5D000E1E">
            <wp:extent cx="13716000" cy="7634654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3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63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7A24F1">
      <w:pPr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662A879D" wp14:editId="08A16F66">
            <wp:extent cx="13716000" cy="7443496"/>
            <wp:effectExtent l="0" t="0" r="0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4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4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 w:bidi="ar-SA"/>
        </w:rPr>
        <w:lastRenderedPageBreak/>
        <w:drawing>
          <wp:inline distT="0" distB="0" distL="0" distR="0" wp14:anchorId="343B5BF8" wp14:editId="6444109C">
            <wp:extent cx="13716000" cy="6909292"/>
            <wp:effectExtent l="0" t="0" r="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5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6909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223E1082" wp14:editId="420C0AEA">
            <wp:extent cx="13716000" cy="7420710"/>
            <wp:effectExtent l="0" t="0" r="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6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42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630B9BFB" wp14:editId="4F6BD861">
            <wp:extent cx="13716000" cy="7765073"/>
            <wp:effectExtent l="0" t="0" r="0" b="762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7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6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758E62A" wp14:editId="2882CCCD">
            <wp:extent cx="13716000" cy="82296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8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3CF78B65" wp14:editId="7FAB80FF">
            <wp:extent cx="13716000" cy="7344509"/>
            <wp:effectExtent l="0" t="0" r="0" b="88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19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4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180B8A2" wp14:editId="723824BF">
            <wp:extent cx="13716000" cy="7540869"/>
            <wp:effectExtent l="0" t="0" r="0" b="317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0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54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6EE6A400" wp14:editId="212E9481">
            <wp:extent cx="13716000" cy="7788520"/>
            <wp:effectExtent l="0" t="0" r="0" b="317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1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8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1303E020" wp14:editId="16B9D523">
            <wp:extent cx="13713415" cy="7772400"/>
            <wp:effectExtent l="0" t="0" r="317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2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3415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5434F1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br w:type="page"/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72326B51" wp14:editId="134BE6D5">
            <wp:extent cx="13716000" cy="7726972"/>
            <wp:effectExtent l="0" t="0" r="0" b="762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3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72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F21A04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61E33C23" wp14:editId="658704D9">
            <wp:extent cx="13716000" cy="8009792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4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800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656896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07D1D586" wp14:editId="17F91D3F">
            <wp:extent cx="13022664" cy="8229600"/>
            <wp:effectExtent l="0" t="0" r="762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5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266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4E5" w:rsidRDefault="008F24E5" w:rsidP="00656896">
      <w:pPr>
        <w:jc w:val="center"/>
        <w:rPr>
          <w:noProof/>
          <w:lang w:eastAsia="en-US" w:bidi="ar-SA"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4AE3A9C4" wp14:editId="1AF4A0AB">
            <wp:extent cx="12364214" cy="82296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6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421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4E5" w:rsidRDefault="008F24E5" w:rsidP="00F21A04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5C47924" wp14:editId="4D683CAF">
            <wp:extent cx="11274747" cy="8229600"/>
            <wp:effectExtent l="0" t="0" r="317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2D_Radius_Gold_Line27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4747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08A" w:rsidRPr="00CA4A56" w:rsidRDefault="00B8208A" w:rsidP="00152BD8">
      <w:pPr>
        <w:pStyle w:val="Heading1"/>
      </w:pPr>
      <w:r w:rsidRPr="00CA4A56">
        <w:lastRenderedPageBreak/>
        <w:t>Appendix C:</w:t>
      </w:r>
      <w:r w:rsidR="005434F1">
        <w:t xml:space="preserve"> </w:t>
      </w:r>
      <w:r w:rsidRPr="00CA4A56">
        <w:t xml:space="preserve"> Scalar CSAMT Survey 1D Plan-view Depth Slice Maps</w:t>
      </w:r>
    </w:p>
    <w:p w:rsidR="005434F1" w:rsidRDefault="005434F1" w:rsidP="005434F1">
      <w:pPr>
        <w:pStyle w:val="Paragraph"/>
      </w:pPr>
    </w:p>
    <w:p w:rsidR="00B8208A" w:rsidRDefault="00B8208A" w:rsidP="005434F1">
      <w:pPr>
        <w:pStyle w:val="Paragraph"/>
      </w:pPr>
      <w:r w:rsidRPr="00CA4A56">
        <w:t xml:space="preserve">This section shows plan-view depth slice maps. Individual depth slice maps </w:t>
      </w:r>
      <w:r w:rsidR="00C6571B" w:rsidRPr="00CA4A56">
        <w:t>are all computed by gridding data from inversion models of the Zonge CSAMT lines 1-27</w:t>
      </w:r>
      <w:r w:rsidR="00CA4A56">
        <w:t>. The following are included:</w:t>
      </w:r>
    </w:p>
    <w:p w:rsidR="005434F1" w:rsidRPr="00CA4A56" w:rsidRDefault="005434F1" w:rsidP="005434F1">
      <w:pPr>
        <w:pStyle w:val="Paragraph"/>
      </w:pPr>
    </w:p>
    <w:p w:rsidR="007D51EB" w:rsidRPr="005434F1" w:rsidRDefault="00E112DB" w:rsidP="005434F1">
      <w:pPr>
        <w:pStyle w:val="ListParagraph"/>
      </w:pPr>
      <w:r w:rsidRPr="005434F1">
        <w:t>0 meter depth Resistivity</w:t>
      </w:r>
    </w:p>
    <w:p w:rsidR="00E112DB" w:rsidRPr="005434F1" w:rsidRDefault="00E112DB" w:rsidP="005434F1">
      <w:pPr>
        <w:pStyle w:val="ListParagraph"/>
      </w:pPr>
      <w:r w:rsidRPr="005434F1">
        <w:t>100 meter depth Resistivity</w:t>
      </w:r>
    </w:p>
    <w:p w:rsidR="00E112DB" w:rsidRPr="005434F1" w:rsidRDefault="00E112DB" w:rsidP="005434F1">
      <w:pPr>
        <w:pStyle w:val="ListParagraph"/>
      </w:pPr>
      <w:r w:rsidRPr="005434F1">
        <w:t>200 meter depth Resistivity</w:t>
      </w:r>
    </w:p>
    <w:p w:rsidR="00E112DB" w:rsidRPr="005434F1" w:rsidRDefault="00E112DB" w:rsidP="005434F1">
      <w:pPr>
        <w:pStyle w:val="ListParagraph"/>
      </w:pPr>
      <w:r w:rsidRPr="005434F1">
        <w:t>300 meter depth Resistivity</w:t>
      </w:r>
    </w:p>
    <w:p w:rsidR="00E112DB" w:rsidRPr="005434F1" w:rsidRDefault="00E112DB" w:rsidP="005434F1">
      <w:pPr>
        <w:pStyle w:val="ListParagraph"/>
      </w:pPr>
      <w:r w:rsidRPr="005434F1">
        <w:t>400 meter depth Resistivity</w:t>
      </w:r>
    </w:p>
    <w:p w:rsidR="00E112DB" w:rsidRPr="005434F1" w:rsidRDefault="00E112DB" w:rsidP="005434F1">
      <w:pPr>
        <w:pStyle w:val="ListParagraph"/>
      </w:pPr>
      <w:r w:rsidRPr="005434F1">
        <w:t>500 meter depth Resistivity</w:t>
      </w:r>
    </w:p>
    <w:p w:rsidR="00E112DB" w:rsidRPr="005434F1" w:rsidRDefault="00E112DB" w:rsidP="005434F1">
      <w:pPr>
        <w:pStyle w:val="ListParagraph"/>
      </w:pPr>
      <w:r w:rsidRPr="005434F1">
        <w:t>600 meter depth Resistivity</w:t>
      </w:r>
    </w:p>
    <w:p w:rsidR="00E112DB" w:rsidRPr="005434F1" w:rsidRDefault="00E112DB" w:rsidP="005434F1">
      <w:pPr>
        <w:pStyle w:val="ListParagraph"/>
      </w:pPr>
      <w:r w:rsidRPr="005434F1">
        <w:t>700 meter depth Resistivity</w:t>
      </w:r>
    </w:p>
    <w:p w:rsidR="00E112DB" w:rsidRPr="005434F1" w:rsidRDefault="00E112DB" w:rsidP="005434F1">
      <w:pPr>
        <w:pStyle w:val="ListParagraph"/>
      </w:pPr>
      <w:r w:rsidRPr="005434F1">
        <w:t>800 meter depth Resistivity</w:t>
      </w:r>
    </w:p>
    <w:p w:rsidR="00E112DB" w:rsidRPr="005434F1" w:rsidRDefault="00E112DB" w:rsidP="005434F1">
      <w:pPr>
        <w:pStyle w:val="ListParagraph"/>
      </w:pPr>
      <w:r w:rsidRPr="005434F1">
        <w:t>900 meter depth Resistivity</w:t>
      </w:r>
    </w:p>
    <w:p w:rsidR="00E112DB" w:rsidRPr="005434F1" w:rsidRDefault="00E112DB" w:rsidP="005434F1">
      <w:pPr>
        <w:pStyle w:val="ListParagraph"/>
      </w:pPr>
      <w:r w:rsidRPr="005434F1">
        <w:t>1000 meter depth Resistivity</w:t>
      </w:r>
    </w:p>
    <w:p w:rsidR="00B8208A" w:rsidRPr="00CA4A56" w:rsidRDefault="00B8208A" w:rsidP="005434F1">
      <w:pPr>
        <w:pStyle w:val="Paragraph"/>
      </w:pPr>
      <w:r w:rsidRPr="00CA4A56">
        <w:br w:type="page"/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F00C7BE" wp14:editId="6BFB9192">
            <wp:extent cx="8842734" cy="82296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0m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D0C8E2B" wp14:editId="55B6D253">
            <wp:extent cx="8842734" cy="82296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100m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1AF97A9" wp14:editId="285A229C">
            <wp:extent cx="8842734" cy="82296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200m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4EE89F3" wp14:editId="6E2EE97E">
            <wp:extent cx="8842734" cy="82296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300m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18C08C26" wp14:editId="2DCD4D92">
            <wp:extent cx="8842734" cy="82296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400m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825A39F" wp14:editId="1702CC7A">
            <wp:extent cx="8842734" cy="82296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500m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16B2342" wp14:editId="66348AFE">
            <wp:extent cx="8842734" cy="82296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600m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8C52152" wp14:editId="0D9C019C">
            <wp:extent cx="8842734" cy="82296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700m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34F687B4" wp14:editId="70C0C98C">
            <wp:extent cx="8842734" cy="82296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800m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F00F2CD" wp14:editId="526F6E60">
            <wp:extent cx="8842734" cy="82296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900m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17EA32CB" wp14:editId="0EAB4807">
            <wp:extent cx="8842734" cy="82296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1D_Resistivity_Depth_1000m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734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DB" w:rsidRDefault="00E112DB" w:rsidP="00152BD8">
      <w:pPr>
        <w:pStyle w:val="Heading1"/>
      </w:pPr>
      <w:r w:rsidRPr="008C301E">
        <w:lastRenderedPageBreak/>
        <w:t xml:space="preserve">Appendix D: </w:t>
      </w:r>
      <w:r w:rsidR="005434F1">
        <w:t xml:space="preserve"> </w:t>
      </w:r>
      <w:r w:rsidRPr="008C301E">
        <w:t>Scalar CSAMT Survey 2D Plan-view Depth Slice Maps</w:t>
      </w:r>
    </w:p>
    <w:p w:rsidR="005434F1" w:rsidRDefault="005434F1" w:rsidP="005434F1">
      <w:pPr>
        <w:pStyle w:val="Paragraph"/>
      </w:pPr>
    </w:p>
    <w:p w:rsidR="00E112DB" w:rsidRDefault="00E112DB" w:rsidP="005434F1">
      <w:pPr>
        <w:pStyle w:val="Paragraph"/>
      </w:pPr>
      <w:r w:rsidRPr="008C301E">
        <w:t>This section shows plan-view depth slice maps. Individual depth slice maps are all computed by gridding data from inversion models of the Zonge CSAMT lines 1-27</w:t>
      </w:r>
      <w:r w:rsidR="008C301E">
        <w:t>. The following are included:</w:t>
      </w:r>
    </w:p>
    <w:p w:rsidR="005434F1" w:rsidRPr="008C301E" w:rsidRDefault="005434F1" w:rsidP="005434F1">
      <w:pPr>
        <w:pStyle w:val="Paragraph"/>
      </w:pPr>
    </w:p>
    <w:p w:rsidR="00E112DB" w:rsidRPr="008C301E" w:rsidRDefault="00E112DB" w:rsidP="005434F1">
      <w:pPr>
        <w:pStyle w:val="ListParagraph"/>
      </w:pPr>
      <w:r w:rsidRPr="008C301E">
        <w:t>0 meter depth Resistivity</w:t>
      </w:r>
    </w:p>
    <w:p w:rsidR="00E112DB" w:rsidRPr="008C301E" w:rsidRDefault="00E112DB" w:rsidP="005434F1">
      <w:pPr>
        <w:pStyle w:val="ListParagraph"/>
      </w:pPr>
      <w:r w:rsidRPr="008C301E">
        <w:t>100 meter depth Resistivity</w:t>
      </w:r>
    </w:p>
    <w:p w:rsidR="00E112DB" w:rsidRPr="008C301E" w:rsidRDefault="00E112DB" w:rsidP="005434F1">
      <w:pPr>
        <w:pStyle w:val="ListParagraph"/>
      </w:pPr>
      <w:r w:rsidRPr="008C301E">
        <w:t>200 meter depth Resistivity</w:t>
      </w:r>
    </w:p>
    <w:p w:rsidR="00E112DB" w:rsidRPr="008C301E" w:rsidRDefault="00E112DB" w:rsidP="005434F1">
      <w:pPr>
        <w:pStyle w:val="ListParagraph"/>
      </w:pPr>
      <w:r w:rsidRPr="008C301E">
        <w:t>300 meter depth Resistivity</w:t>
      </w:r>
    </w:p>
    <w:p w:rsidR="00E112DB" w:rsidRPr="008C301E" w:rsidRDefault="00E112DB" w:rsidP="005434F1">
      <w:pPr>
        <w:pStyle w:val="ListParagraph"/>
      </w:pPr>
      <w:r w:rsidRPr="008C301E">
        <w:t>400 meter depth Resistivity</w:t>
      </w:r>
    </w:p>
    <w:p w:rsidR="00E112DB" w:rsidRPr="008C301E" w:rsidRDefault="00E112DB" w:rsidP="005434F1">
      <w:pPr>
        <w:pStyle w:val="ListParagraph"/>
      </w:pPr>
      <w:r w:rsidRPr="008C301E">
        <w:t>500 meter depth Resistivity</w:t>
      </w:r>
    </w:p>
    <w:p w:rsidR="00E112DB" w:rsidRPr="008C301E" w:rsidRDefault="00E112DB" w:rsidP="005434F1">
      <w:pPr>
        <w:pStyle w:val="ListParagraph"/>
      </w:pPr>
      <w:r w:rsidRPr="008C301E">
        <w:t>600 meter depth Resistivity</w:t>
      </w:r>
    </w:p>
    <w:p w:rsidR="00E112DB" w:rsidRPr="008C301E" w:rsidRDefault="00E112DB" w:rsidP="005434F1">
      <w:pPr>
        <w:pStyle w:val="ListParagraph"/>
      </w:pPr>
      <w:r w:rsidRPr="008C301E">
        <w:t>700 meter depth Resistivity</w:t>
      </w:r>
    </w:p>
    <w:p w:rsidR="00E112DB" w:rsidRPr="008C301E" w:rsidRDefault="00E112DB" w:rsidP="005434F1">
      <w:pPr>
        <w:pStyle w:val="ListParagraph"/>
      </w:pPr>
      <w:r w:rsidRPr="008C301E">
        <w:t>800 meter depth Resistivity</w:t>
      </w:r>
    </w:p>
    <w:p w:rsidR="00E112DB" w:rsidRPr="008C301E" w:rsidRDefault="00E112DB" w:rsidP="005434F1">
      <w:pPr>
        <w:pStyle w:val="ListParagraph"/>
      </w:pPr>
      <w:r w:rsidRPr="008C301E">
        <w:t>900 meter depth Resistivity</w:t>
      </w:r>
    </w:p>
    <w:p w:rsidR="005434F1" w:rsidRDefault="00E112DB" w:rsidP="005434F1">
      <w:pPr>
        <w:pStyle w:val="ListParagraph"/>
      </w:pPr>
      <w:r w:rsidRPr="008C301E">
        <w:t>1000 meter depth Resistivity</w:t>
      </w:r>
    </w:p>
    <w:p w:rsidR="005434F1" w:rsidRDefault="005434F1" w:rsidP="005434F1">
      <w:pPr>
        <w:rPr>
          <w:rFonts w:asciiTheme="minorHAnsi" w:hAnsiTheme="minorHAnsi" w:cstheme="minorHAnsi"/>
          <w:szCs w:val="21"/>
        </w:rPr>
      </w:pPr>
      <w:r>
        <w:br w:type="page"/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28F4F3A7" wp14:editId="58341380">
            <wp:extent cx="8845780" cy="82296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0m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72F1F6CE" wp14:editId="479623DD">
            <wp:extent cx="8845780" cy="82296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100m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5EAA5D5" wp14:editId="75E8C055">
            <wp:extent cx="8845780" cy="82296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200m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7D27628E" wp14:editId="6AFCCE28">
            <wp:extent cx="8845780" cy="82296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300m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7F7DB602" wp14:editId="14BC7712">
            <wp:extent cx="8845780" cy="8229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400m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B6ADD13" wp14:editId="1DAFEB1C">
            <wp:extent cx="8845780" cy="82296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500m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0206CFD" wp14:editId="3701F70F">
            <wp:extent cx="8845780" cy="82296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600m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616FC96C" wp14:editId="188F1F4F">
            <wp:extent cx="8845780" cy="82296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700m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45B0E2D4" wp14:editId="2DFAC3A5">
            <wp:extent cx="8845780" cy="82296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800m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4F1" w:rsidRDefault="008F24E5" w:rsidP="00317288">
      <w:pPr>
        <w:jc w:val="center"/>
      </w:pPr>
      <w:r>
        <w:rPr>
          <w:noProof/>
          <w:lang w:eastAsia="en-US" w:bidi="ar-SA"/>
        </w:rPr>
        <w:lastRenderedPageBreak/>
        <w:drawing>
          <wp:inline distT="0" distB="0" distL="0" distR="0" wp14:anchorId="0830689C" wp14:editId="4429F014">
            <wp:extent cx="8845780" cy="82296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900m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4E5" w:rsidRPr="005434F1" w:rsidRDefault="008F24E5" w:rsidP="00317288">
      <w:pPr>
        <w:jc w:val="center"/>
        <w:rPr>
          <w:rFonts w:asciiTheme="minorHAnsi" w:hAnsiTheme="minorHAnsi" w:cstheme="minorHAnsi"/>
          <w:caps/>
        </w:rPr>
      </w:pPr>
      <w:r>
        <w:rPr>
          <w:noProof/>
          <w:lang w:eastAsia="en-US" w:bidi="ar-SA"/>
        </w:rPr>
        <w:lastRenderedPageBreak/>
        <w:drawing>
          <wp:inline distT="0" distB="0" distL="0" distR="0" wp14:anchorId="17EC0D14" wp14:editId="55BE7BA0">
            <wp:extent cx="8845796" cy="82296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65_Radius_Gold_2D_Resistivity_Depth_1000m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796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24E5" w:rsidRPr="005434F1" w:rsidSect="00CA4A56">
      <w:pgSz w:w="24480" w:h="15840" w:orient="landscape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94D0D98"/>
    <w:multiLevelType w:val="hybridMultilevel"/>
    <w:tmpl w:val="2DA6B692"/>
    <w:lvl w:ilvl="0" w:tplc="A3F0B3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6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8F1"/>
    <w:rsid w:val="00133CD8"/>
    <w:rsid w:val="00152BD8"/>
    <w:rsid w:val="00317288"/>
    <w:rsid w:val="00454B72"/>
    <w:rsid w:val="005434F1"/>
    <w:rsid w:val="006149D8"/>
    <w:rsid w:val="00656896"/>
    <w:rsid w:val="006758F1"/>
    <w:rsid w:val="007A24F1"/>
    <w:rsid w:val="007D51EB"/>
    <w:rsid w:val="008452AE"/>
    <w:rsid w:val="008C301E"/>
    <w:rsid w:val="008F24E5"/>
    <w:rsid w:val="00B8208A"/>
    <w:rsid w:val="00C6571B"/>
    <w:rsid w:val="00C71A73"/>
    <w:rsid w:val="00CA4A56"/>
    <w:rsid w:val="00D16B21"/>
    <w:rsid w:val="00D8077F"/>
    <w:rsid w:val="00E112DB"/>
    <w:rsid w:val="00F21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6B21"/>
    <w:pPr>
      <w:widowControl w:val="0"/>
      <w:suppressAutoHyphens/>
    </w:pPr>
    <w:rPr>
      <w:rFonts w:cs="Mangal"/>
      <w:kern w:val="1"/>
      <w:sz w:val="24"/>
      <w:szCs w:val="24"/>
      <w:lang w:eastAsia="hi-IN" w:bidi="hi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152BD8"/>
    <w:pPr>
      <w:keepNext/>
      <w:keepLines/>
      <w:spacing w:before="480"/>
      <w:outlineLvl w:val="0"/>
    </w:pPr>
    <w:rPr>
      <w:rFonts w:asciiTheme="majorHAnsi" w:eastAsiaTheme="majorEastAsia" w:hAnsiTheme="majorHAnsi"/>
      <w:b/>
      <w:bCs/>
      <w:color w:val="004495"/>
      <w:sz w:val="28"/>
      <w:szCs w:val="2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34F1"/>
    <w:pPr>
      <w:keepNext/>
      <w:keepLines/>
      <w:spacing w:before="200"/>
      <w:outlineLvl w:val="1"/>
    </w:pPr>
    <w:rPr>
      <w:rFonts w:asciiTheme="majorHAnsi" w:eastAsiaTheme="majorEastAsia" w:hAnsiTheme="majorHAnsi"/>
      <w:b/>
      <w:bCs/>
      <w:color w:val="4F81BD" w:themeColor="accent1"/>
      <w:sz w:val="26"/>
      <w:szCs w:val="23"/>
    </w:rPr>
  </w:style>
  <w:style w:type="paragraph" w:styleId="Heading3">
    <w:name w:val="heading 3"/>
    <w:basedOn w:val="Normal"/>
    <w:next w:val="BodyText"/>
    <w:link w:val="Heading3Char"/>
    <w:qFormat/>
    <w:rsid w:val="00D16B21"/>
    <w:pPr>
      <w:keepNext/>
      <w:spacing w:before="240" w:after="120"/>
      <w:outlineLvl w:val="2"/>
    </w:pPr>
    <w:rPr>
      <w:rFonts w:ascii="Arial" w:hAnsi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D16B21"/>
    <w:rPr>
      <w:rFonts w:ascii="Arial" w:eastAsia="Arial Unicode MS" w:hAnsi="Arial" w:cs="Mangal"/>
      <w:b/>
      <w:bCs/>
      <w:kern w:val="1"/>
      <w:sz w:val="28"/>
      <w:szCs w:val="28"/>
      <w:lang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D16B21"/>
    <w:pPr>
      <w:spacing w:after="120"/>
    </w:pPr>
    <w:rPr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D16B21"/>
    <w:rPr>
      <w:rFonts w:eastAsia="Arial Unicode MS" w:cs="Mangal"/>
      <w:kern w:val="1"/>
      <w:sz w:val="24"/>
      <w:szCs w:val="21"/>
      <w:lang w:eastAsia="hi-IN" w:bidi="hi-IN"/>
    </w:rPr>
  </w:style>
  <w:style w:type="paragraph" w:styleId="Caption">
    <w:name w:val="caption"/>
    <w:basedOn w:val="Normal"/>
    <w:qFormat/>
    <w:rsid w:val="00D16B21"/>
    <w:pPr>
      <w:suppressLineNumbers/>
      <w:spacing w:before="120" w:after="120"/>
    </w:pPr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149D8"/>
    <w:rPr>
      <w:rFonts w:ascii="Tahoma" w:hAnsi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49D8"/>
    <w:rPr>
      <w:rFonts w:ascii="Tahoma" w:hAnsi="Tahoma" w:cs="Mangal"/>
      <w:kern w:val="1"/>
      <w:sz w:val="16"/>
      <w:szCs w:val="14"/>
      <w:lang w:eastAsia="hi-IN" w:bidi="hi-IN"/>
    </w:rPr>
  </w:style>
  <w:style w:type="paragraph" w:styleId="ListParagraph">
    <w:name w:val="List Paragraph"/>
    <w:basedOn w:val="Normal"/>
    <w:uiPriority w:val="34"/>
    <w:qFormat/>
    <w:rsid w:val="005434F1"/>
    <w:pPr>
      <w:widowControl/>
      <w:numPr>
        <w:numId w:val="2"/>
      </w:numPr>
      <w:suppressAutoHyphens w:val="0"/>
      <w:contextualSpacing/>
    </w:pPr>
    <w:rPr>
      <w:rFonts w:asciiTheme="minorHAnsi" w:hAnsiTheme="minorHAnsi" w:cstheme="minorHAnsi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sid w:val="00152BD8"/>
    <w:rPr>
      <w:rFonts w:asciiTheme="majorHAnsi" w:eastAsiaTheme="majorEastAsia" w:hAnsiTheme="majorHAnsi" w:cs="Mangal"/>
      <w:b/>
      <w:bCs/>
      <w:color w:val="004495"/>
      <w:kern w:val="1"/>
      <w:sz w:val="28"/>
      <w:szCs w:val="25"/>
      <w:lang w:eastAsia="hi-IN" w:bidi="hi-IN"/>
    </w:rPr>
  </w:style>
  <w:style w:type="character" w:customStyle="1" w:styleId="Heading2Char">
    <w:name w:val="Heading 2 Char"/>
    <w:basedOn w:val="DefaultParagraphFont"/>
    <w:link w:val="Heading2"/>
    <w:uiPriority w:val="9"/>
    <w:rsid w:val="005434F1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hi-IN" w:bidi="hi-IN"/>
    </w:rPr>
  </w:style>
  <w:style w:type="paragraph" w:customStyle="1" w:styleId="Paragraph">
    <w:name w:val="Paragraph"/>
    <w:basedOn w:val="Normal"/>
    <w:link w:val="ParagraphChar"/>
    <w:qFormat/>
    <w:rsid w:val="005434F1"/>
    <w:rPr>
      <w:rFonts w:asciiTheme="minorHAnsi" w:hAnsiTheme="minorHAnsi" w:cstheme="minorHAnsi"/>
    </w:rPr>
  </w:style>
  <w:style w:type="character" w:customStyle="1" w:styleId="ParagraphChar">
    <w:name w:val="Paragraph Char"/>
    <w:basedOn w:val="DefaultParagraphFont"/>
    <w:link w:val="Paragraph"/>
    <w:rsid w:val="005434F1"/>
    <w:rPr>
      <w:rFonts w:asciiTheme="minorHAnsi" w:hAnsiTheme="minorHAnsi" w:cstheme="minorHAnsi"/>
      <w:kern w:val="1"/>
      <w:sz w:val="24"/>
      <w:szCs w:val="24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6B21"/>
    <w:pPr>
      <w:widowControl w:val="0"/>
      <w:suppressAutoHyphens/>
    </w:pPr>
    <w:rPr>
      <w:rFonts w:cs="Mangal"/>
      <w:kern w:val="1"/>
      <w:sz w:val="24"/>
      <w:szCs w:val="24"/>
      <w:lang w:eastAsia="hi-IN" w:bidi="hi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152BD8"/>
    <w:pPr>
      <w:keepNext/>
      <w:keepLines/>
      <w:spacing w:before="480"/>
      <w:outlineLvl w:val="0"/>
    </w:pPr>
    <w:rPr>
      <w:rFonts w:asciiTheme="majorHAnsi" w:eastAsiaTheme="majorEastAsia" w:hAnsiTheme="majorHAnsi"/>
      <w:b/>
      <w:bCs/>
      <w:color w:val="004495"/>
      <w:sz w:val="28"/>
      <w:szCs w:val="2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34F1"/>
    <w:pPr>
      <w:keepNext/>
      <w:keepLines/>
      <w:spacing w:before="200"/>
      <w:outlineLvl w:val="1"/>
    </w:pPr>
    <w:rPr>
      <w:rFonts w:asciiTheme="majorHAnsi" w:eastAsiaTheme="majorEastAsia" w:hAnsiTheme="majorHAnsi"/>
      <w:b/>
      <w:bCs/>
      <w:color w:val="4F81BD" w:themeColor="accent1"/>
      <w:sz w:val="26"/>
      <w:szCs w:val="23"/>
    </w:rPr>
  </w:style>
  <w:style w:type="paragraph" w:styleId="Heading3">
    <w:name w:val="heading 3"/>
    <w:basedOn w:val="Normal"/>
    <w:next w:val="BodyText"/>
    <w:link w:val="Heading3Char"/>
    <w:qFormat/>
    <w:rsid w:val="00D16B21"/>
    <w:pPr>
      <w:keepNext/>
      <w:spacing w:before="240" w:after="120"/>
      <w:outlineLvl w:val="2"/>
    </w:pPr>
    <w:rPr>
      <w:rFonts w:ascii="Arial" w:hAnsi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D16B21"/>
    <w:rPr>
      <w:rFonts w:ascii="Arial" w:eastAsia="Arial Unicode MS" w:hAnsi="Arial" w:cs="Mangal"/>
      <w:b/>
      <w:bCs/>
      <w:kern w:val="1"/>
      <w:sz w:val="28"/>
      <w:szCs w:val="28"/>
      <w:lang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D16B21"/>
    <w:pPr>
      <w:spacing w:after="120"/>
    </w:pPr>
    <w:rPr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D16B21"/>
    <w:rPr>
      <w:rFonts w:eastAsia="Arial Unicode MS" w:cs="Mangal"/>
      <w:kern w:val="1"/>
      <w:sz w:val="24"/>
      <w:szCs w:val="21"/>
      <w:lang w:eastAsia="hi-IN" w:bidi="hi-IN"/>
    </w:rPr>
  </w:style>
  <w:style w:type="paragraph" w:styleId="Caption">
    <w:name w:val="caption"/>
    <w:basedOn w:val="Normal"/>
    <w:qFormat/>
    <w:rsid w:val="00D16B21"/>
    <w:pPr>
      <w:suppressLineNumbers/>
      <w:spacing w:before="120" w:after="120"/>
    </w:pPr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149D8"/>
    <w:rPr>
      <w:rFonts w:ascii="Tahoma" w:hAnsi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49D8"/>
    <w:rPr>
      <w:rFonts w:ascii="Tahoma" w:hAnsi="Tahoma" w:cs="Mangal"/>
      <w:kern w:val="1"/>
      <w:sz w:val="16"/>
      <w:szCs w:val="14"/>
      <w:lang w:eastAsia="hi-IN" w:bidi="hi-IN"/>
    </w:rPr>
  </w:style>
  <w:style w:type="paragraph" w:styleId="ListParagraph">
    <w:name w:val="List Paragraph"/>
    <w:basedOn w:val="Normal"/>
    <w:uiPriority w:val="34"/>
    <w:qFormat/>
    <w:rsid w:val="005434F1"/>
    <w:pPr>
      <w:widowControl/>
      <w:numPr>
        <w:numId w:val="2"/>
      </w:numPr>
      <w:suppressAutoHyphens w:val="0"/>
      <w:contextualSpacing/>
    </w:pPr>
    <w:rPr>
      <w:rFonts w:asciiTheme="minorHAnsi" w:hAnsiTheme="minorHAnsi" w:cstheme="minorHAnsi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sid w:val="00152BD8"/>
    <w:rPr>
      <w:rFonts w:asciiTheme="majorHAnsi" w:eastAsiaTheme="majorEastAsia" w:hAnsiTheme="majorHAnsi" w:cs="Mangal"/>
      <w:b/>
      <w:bCs/>
      <w:color w:val="004495"/>
      <w:kern w:val="1"/>
      <w:sz w:val="28"/>
      <w:szCs w:val="25"/>
      <w:lang w:eastAsia="hi-IN" w:bidi="hi-IN"/>
    </w:rPr>
  </w:style>
  <w:style w:type="character" w:customStyle="1" w:styleId="Heading2Char">
    <w:name w:val="Heading 2 Char"/>
    <w:basedOn w:val="DefaultParagraphFont"/>
    <w:link w:val="Heading2"/>
    <w:uiPriority w:val="9"/>
    <w:rsid w:val="005434F1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hi-IN" w:bidi="hi-IN"/>
    </w:rPr>
  </w:style>
  <w:style w:type="paragraph" w:customStyle="1" w:styleId="Paragraph">
    <w:name w:val="Paragraph"/>
    <w:basedOn w:val="Normal"/>
    <w:link w:val="ParagraphChar"/>
    <w:qFormat/>
    <w:rsid w:val="005434F1"/>
    <w:rPr>
      <w:rFonts w:asciiTheme="minorHAnsi" w:hAnsiTheme="minorHAnsi" w:cstheme="minorHAnsi"/>
    </w:rPr>
  </w:style>
  <w:style w:type="character" w:customStyle="1" w:styleId="ParagraphChar">
    <w:name w:val="Paragraph Char"/>
    <w:basedOn w:val="DefaultParagraphFont"/>
    <w:link w:val="Paragraph"/>
    <w:rsid w:val="005434F1"/>
    <w:rPr>
      <w:rFonts w:asciiTheme="minorHAnsi" w:hAnsiTheme="minorHAnsi" w:cstheme="minorHAnsi"/>
      <w:kern w:val="1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image" Target="media/image42.jpg"/><Relationship Id="rId50" Type="http://schemas.openxmlformats.org/officeDocument/2006/relationships/image" Target="media/image45.jpg"/><Relationship Id="rId55" Type="http://schemas.openxmlformats.org/officeDocument/2006/relationships/image" Target="media/image50.jp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7" Type="http://schemas.openxmlformats.org/officeDocument/2006/relationships/image" Target="media/image2.jp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g"/><Relationship Id="rId58" Type="http://schemas.openxmlformats.org/officeDocument/2006/relationships/image" Target="media/image53.jp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fontTable" Target="fontTable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52" Type="http://schemas.openxmlformats.org/officeDocument/2006/relationships/image" Target="media/image47.jp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image" Target="media/image43.jpg"/><Relationship Id="rId56" Type="http://schemas.openxmlformats.org/officeDocument/2006/relationships/image" Target="media/image51.jp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g"/><Relationship Id="rId51" Type="http://schemas.openxmlformats.org/officeDocument/2006/relationships/image" Target="media/image46.jp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microsoft.com/office/2007/relationships/stylesWithEffects" Target="stylesWithEffect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59" Type="http://schemas.openxmlformats.org/officeDocument/2006/relationships/image" Target="media/image54.jpg"/><Relationship Id="rId67" Type="http://schemas.openxmlformats.org/officeDocument/2006/relationships/image" Target="media/image62.jpeg"/><Relationship Id="rId20" Type="http://schemas.openxmlformats.org/officeDocument/2006/relationships/image" Target="media/image15.jp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image" Target="media/image52.jpg"/></Relationships>
</file>

<file path=word/theme/theme1.xml><?xml version="1.0" encoding="utf-8"?>
<a:theme xmlns:a="http://schemas.openxmlformats.org/drawingml/2006/main" name="Zonge1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Zonge 1">
      <a:majorFont>
        <a:latin typeface="Microsoft Sans Serif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80</Pages>
  <Words>297</Words>
  <Characters>1696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anna.szidarovszky</dc:creator>
  <cp:lastModifiedBy>Mykle Raymond</cp:lastModifiedBy>
  <cp:revision>11</cp:revision>
  <dcterms:created xsi:type="dcterms:W3CDTF">2012-04-27T18:20:00Z</dcterms:created>
  <dcterms:modified xsi:type="dcterms:W3CDTF">2012-05-07T20:54:00Z</dcterms:modified>
</cp:coreProperties>
</file>